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C2" w:rsidRDefault="00DA704E" w:rsidP="00DA704E">
      <w:pPr>
        <w:jc w:val="center"/>
      </w:pPr>
      <w:r>
        <w:rPr>
          <w:noProof/>
          <w:lang w:eastAsia="en-GB"/>
        </w:rPr>
        <w:drawing>
          <wp:inline distT="0" distB="0" distL="0" distR="0" wp14:anchorId="07F1B4B6" wp14:editId="6071F719">
            <wp:extent cx="3200400" cy="528955"/>
            <wp:effectExtent l="0" t="0" r="0" b="4445"/>
            <wp:docPr id="1" name="Picture 1" descr="C:\Users\amy.woods\AppData\Local\Microsoft\Windows\Temporary Internet Files\Content.Outlook\BTT6IZEL\UASC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my.woods\AppData\Local\Microsoft\Windows\Temporary Internet Files\Content.Outlook\BTT6IZEL\UASC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04E" w:rsidRPr="00DA704E" w:rsidRDefault="00DA704E" w:rsidP="00DA704E">
      <w:pPr>
        <w:jc w:val="center"/>
        <w:rPr>
          <w:sz w:val="28"/>
        </w:rPr>
      </w:pPr>
    </w:p>
    <w:p w:rsidR="00DA704E" w:rsidRPr="00DA704E" w:rsidRDefault="00E03563" w:rsidP="00DA704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QUCK REFERENCE FOR</w:t>
      </w:r>
      <w:bookmarkStart w:id="0" w:name="_GoBack"/>
      <w:bookmarkEnd w:id="0"/>
      <w:r w:rsidR="00DA704E" w:rsidRPr="00DA704E">
        <w:rPr>
          <w:rFonts w:ascii="Arial" w:hAnsi="Arial" w:cs="Arial"/>
          <w:b/>
          <w:sz w:val="28"/>
        </w:rPr>
        <w:t xml:space="preserve"> MEDICAL REGISTRATION</w:t>
      </w:r>
    </w:p>
    <w:p w:rsidR="00DA704E" w:rsidRDefault="00DA704E" w:rsidP="00DA704E">
      <w:pPr>
        <w:jc w:val="center"/>
        <w:rPr>
          <w:rFonts w:ascii="Arial" w:hAnsi="Arial" w:cs="Arial"/>
          <w:b/>
        </w:rPr>
      </w:pP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PURPLE FORM AND ESSENTIAL INFORMATION TO NURSE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PLACED ONTO NEXT CLINIC FOR INITIAL HEALTH CHECK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IMMUNISATION CONSENT FORM COMLETED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CLINIC HEALTH CHECK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IMMUNISATION CLINIC – 1</w:t>
      </w:r>
      <w:r w:rsidRPr="00DA704E">
        <w:rPr>
          <w:rFonts w:ascii="Arial" w:hAnsi="Arial" w:cs="Arial"/>
          <w:vertAlign w:val="superscript"/>
        </w:rPr>
        <w:t>ST</w:t>
      </w:r>
      <w:r w:rsidRPr="00DA704E">
        <w:rPr>
          <w:rFonts w:ascii="Arial" w:hAnsi="Arial" w:cs="Arial"/>
        </w:rPr>
        <w:t xml:space="preserve"> IMMUNISATIONS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4 WEEKS LATER – 2</w:t>
      </w:r>
      <w:r w:rsidRPr="00DA704E">
        <w:rPr>
          <w:rFonts w:ascii="Arial" w:hAnsi="Arial" w:cs="Arial"/>
          <w:vertAlign w:val="superscript"/>
        </w:rPr>
        <w:t>ND</w:t>
      </w:r>
      <w:r w:rsidRPr="00DA704E">
        <w:rPr>
          <w:rFonts w:ascii="Arial" w:hAnsi="Arial" w:cs="Arial"/>
        </w:rPr>
        <w:t xml:space="preserve"> IMMUNISATIONS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↓</w:t>
      </w:r>
    </w:p>
    <w:p w:rsidR="00DA704E" w:rsidRPr="00DA704E" w:rsidRDefault="00DA704E" w:rsidP="00DA704E">
      <w:pPr>
        <w:jc w:val="center"/>
        <w:rPr>
          <w:rFonts w:ascii="Arial" w:hAnsi="Arial" w:cs="Arial"/>
        </w:rPr>
      </w:pPr>
      <w:r w:rsidRPr="00DA704E">
        <w:rPr>
          <w:rFonts w:ascii="Arial" w:hAnsi="Arial" w:cs="Arial"/>
        </w:rPr>
        <w:t>4 WEEKS LATER – 3</w:t>
      </w:r>
      <w:r w:rsidRPr="00DA704E">
        <w:rPr>
          <w:rFonts w:ascii="Arial" w:hAnsi="Arial" w:cs="Arial"/>
          <w:vertAlign w:val="superscript"/>
        </w:rPr>
        <w:t>RD</w:t>
      </w:r>
      <w:r w:rsidRPr="00DA704E">
        <w:rPr>
          <w:rFonts w:ascii="Arial" w:hAnsi="Arial" w:cs="Arial"/>
        </w:rPr>
        <w:t xml:space="preserve"> IMMUNISATIONS</w:t>
      </w:r>
    </w:p>
    <w:p w:rsidR="00DA704E" w:rsidRDefault="00DA704E" w:rsidP="00AA4D8C">
      <w:pPr>
        <w:rPr>
          <w:rFonts w:ascii="Arial" w:hAnsi="Arial" w:cs="Arial"/>
          <w:b/>
        </w:rPr>
      </w:pPr>
    </w:p>
    <w:p w:rsidR="00AA4D8C" w:rsidRPr="00AA4D8C" w:rsidRDefault="00AA4D8C" w:rsidP="00AA4D8C">
      <w:pPr>
        <w:rPr>
          <w:rFonts w:ascii="Arial" w:hAnsi="Arial" w:cs="Arial"/>
          <w:b/>
        </w:rPr>
      </w:pPr>
      <w:r w:rsidRPr="00AA4D8C">
        <w:rPr>
          <w:rFonts w:ascii="Arial" w:hAnsi="Arial" w:cs="Arial"/>
          <w:b/>
        </w:rPr>
        <w:t>1</w:t>
      </w:r>
      <w:r w:rsidRPr="00AA4D8C">
        <w:rPr>
          <w:rFonts w:ascii="Arial" w:hAnsi="Arial" w:cs="Arial"/>
          <w:b/>
          <w:vertAlign w:val="superscript"/>
        </w:rPr>
        <w:t>st</w:t>
      </w:r>
      <w:r w:rsidRPr="00AA4D8C">
        <w:rPr>
          <w:rFonts w:ascii="Arial" w:hAnsi="Arial" w:cs="Arial"/>
          <w:b/>
        </w:rPr>
        <w:t xml:space="preserve"> Immunisations are;</w:t>
      </w:r>
    </w:p>
    <w:p w:rsid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A4D8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Diphtheria / Tetanus / Polio</w:t>
      </w:r>
    </w:p>
    <w:p w:rsid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A4D8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Measles / Mumps / Rubella</w:t>
      </w:r>
    </w:p>
    <w:p w:rsid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Meningitis ACWY</w:t>
      </w:r>
    </w:p>
    <w:p w:rsidR="00AA4D8C" w:rsidRDefault="00AA4D8C" w:rsidP="00AA4D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A4D8C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Immunisations are;</w:t>
      </w:r>
    </w:p>
    <w:p w:rsid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A4D8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Diphtheria / Tetanus / Polio</w:t>
      </w:r>
    </w:p>
    <w:p w:rsid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A4D8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Measles / Mumps / Rubella</w:t>
      </w:r>
    </w:p>
    <w:p w:rsidR="00AA4D8C" w:rsidRDefault="00AA4D8C" w:rsidP="00AA4D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AA4D8C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Immunisations</w:t>
      </w:r>
    </w:p>
    <w:p w:rsidR="00AA4D8C" w:rsidRPr="00AA4D8C" w:rsidRDefault="00AA4D8C" w:rsidP="00AA4D8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A4D8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Diphtheria / Tetanus / Polio</w:t>
      </w:r>
    </w:p>
    <w:sectPr w:rsidR="00AA4D8C" w:rsidRPr="00AA4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4E"/>
    <w:rsid w:val="00AA4D8C"/>
    <w:rsid w:val="00DA40C2"/>
    <w:rsid w:val="00DA704E"/>
    <w:rsid w:val="00E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3</cp:revision>
  <dcterms:created xsi:type="dcterms:W3CDTF">2017-03-03T10:04:00Z</dcterms:created>
  <dcterms:modified xsi:type="dcterms:W3CDTF">2017-03-07T13:10:00Z</dcterms:modified>
</cp:coreProperties>
</file>